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General Power of Attorney</w:t>
      </w:r>
    </w:p>
    <w:p>
      <w:r>
        <w:t>This Power of Attorney (“Agreement”) is made on [Date] by:</w:t>
      </w:r>
    </w:p>
    <w:p>
      <w:r>
        <w:t>Principal:</w:t>
        <w:br/>
        <w:t>Full Legal Name: [Your Full Name]</w:t>
        <w:br/>
        <w:t>Address: [Your Full Address]</w:t>
        <w:br/>
        <w:t>Phone: [Your Phone Number]</w:t>
        <w:br/>
        <w:t>Email: [Your Email]</w:t>
      </w:r>
    </w:p>
    <w:p>
      <w:r>
        <w:t>Appoints:</w:t>
      </w:r>
    </w:p>
    <w:p>
      <w:r>
        <w:t>Agent / Attorney-in-Fact:</w:t>
        <w:br/>
        <w:t>Full Legal Name: [Agent’s Name]</w:t>
        <w:br/>
        <w:t>Address: [Agent’s Address]</w:t>
        <w:br/>
        <w:t>Phone: [Agent’s Phone Number]</w:t>
        <w:br/>
        <w:t>Email: [Agent’s Email]</w:t>
      </w:r>
    </w:p>
    <w:p>
      <w:pPr>
        <w:pStyle w:val="Heading2"/>
      </w:pPr>
      <w:r>
        <w:t>1. Grant of Authority</w:t>
      </w:r>
    </w:p>
    <w:p>
      <w:r>
        <w:t>The Principal grants the Agent full authority to act on their behalf in the following matters:</w:t>
        <w:br/>
        <w:t>☐ Real estate transactions</w:t>
        <w:br/>
        <w:t>☐ Banking and financial transactions</w:t>
        <w:br/>
        <w:t>☐ Legal claims and litigation</w:t>
        <w:br/>
        <w:t>☐ Personal and family maintenance</w:t>
        <w:br/>
        <w:t>☐ Government benefits</w:t>
        <w:br/>
        <w:t>☐ Medical and healthcare decisions</w:t>
        <w:br/>
        <w:t>☐ Tax matters</w:t>
        <w:br/>
        <w:t>☐ Other: [Specify]</w:t>
        <w:br/>
        <w:br/>
        <w:t>*Initial or check applicable powers.*</w:t>
      </w:r>
    </w:p>
    <w:p>
      <w:pPr>
        <w:pStyle w:val="Heading2"/>
      </w:pPr>
      <w:r>
        <w:t>2. Effective Date</w:t>
      </w:r>
    </w:p>
    <w:p>
      <w:r>
        <w:t>This POA is effective:</w:t>
        <w:br/>
        <w:t>☐ Immediately upon signing</w:t>
        <w:br/>
        <w:t>☐ Only upon the Principal’s incapacitation (Springing POA)</w:t>
        <w:br/>
        <w:t>☐ From [Start Date] to [End Date]</w:t>
      </w:r>
    </w:p>
    <w:p>
      <w:pPr>
        <w:pStyle w:val="Heading2"/>
      </w:pPr>
      <w:r>
        <w:t>3. Durability</w:t>
      </w:r>
    </w:p>
    <w:p>
      <w:r>
        <w:t>☐ This Power of Attorney shall remain in effect even if I become incapacitated.</w:t>
        <w:br/>
        <w:t>☐ This Power of Attorney shall terminate if I become incapacitated.</w:t>
      </w:r>
    </w:p>
    <w:p>
      <w:pPr>
        <w:pStyle w:val="Heading2"/>
      </w:pPr>
      <w:r>
        <w:t>4. Revocation</w:t>
      </w:r>
    </w:p>
    <w:p>
      <w:r>
        <w:t>This Power of Attorney revokes all prior POAs executed by the Principal. It may be revoked in writing at any time.</w:t>
      </w:r>
    </w:p>
    <w:p>
      <w:pPr>
        <w:pStyle w:val="Heading2"/>
      </w:pPr>
      <w:r>
        <w:t>5. Third Party Reliance</w:t>
      </w:r>
    </w:p>
    <w:p>
      <w:r>
        <w:t>Third parties may rely on the Agent’s actions as authorized without further inquiry, unless they have actual knowledge of revocation.</w:t>
      </w:r>
    </w:p>
    <w:p>
      <w:pPr>
        <w:pStyle w:val="Heading2"/>
      </w:pPr>
      <w:r>
        <w:t>6. Compensation</w:t>
      </w:r>
    </w:p>
    <w:p>
      <w:r>
        <w:t>☐ Agent shall serve without compensation.</w:t>
        <w:br/>
        <w:t>☐ Agent shall be compensated at the following rate: $[amount]/[hour/month].</w:t>
      </w:r>
    </w:p>
    <w:p>
      <w:pPr>
        <w:pStyle w:val="Heading2"/>
      </w:pPr>
      <w:r>
        <w:t>7. Governing Law</w:t>
      </w:r>
    </w:p>
    <w:p>
      <w:r>
        <w:t>This Power of Attorney shall be governed under the laws of the State of [Your State].</w:t>
      </w:r>
    </w:p>
    <w:p>
      <w:pPr>
        <w:pStyle w:val="Heading2"/>
      </w:pPr>
      <w:r>
        <w:t>8. Signatures and Notarization</w:t>
      </w:r>
    </w:p>
    <w:p>
      <w:r>
        <w:t>Principal’s Signature:</w:t>
        <w:br/>
        <w:t>_________________________</w:t>
        <w:br/>
        <w:t>Signature of Principal</w:t>
        <w:br/>
        <w:t>Date: ___________</w:t>
      </w:r>
    </w:p>
    <w:p>
      <w:r>
        <w:t>Witnesses (If required by your state):</w:t>
        <w:br/>
        <w:br/>
        <w:t>1. _________________________</w:t>
        <w:br/>
        <w:t xml:space="preserve">   Name &amp; Signature</w:t>
        <w:br/>
        <w:t xml:space="preserve">   Date: ___________</w:t>
        <w:br/>
        <w:br/>
        <w:t>2. _________________________</w:t>
        <w:br/>
        <w:t xml:space="preserve">   Name &amp; Signature</w:t>
        <w:br/>
        <w:t xml:space="preserve">   Date: ___________</w:t>
      </w:r>
    </w:p>
    <w:p>
      <w:r>
        <w:t>Notary Acknowledgement</w:t>
        <w:br/>
        <w:t>(Notary block to be added for official notarization if required)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